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74" w:rsidRPr="00E40526" w:rsidRDefault="00175774" w:rsidP="00175774">
      <w:pPr>
        <w:rPr>
          <w:b/>
          <w:sz w:val="32"/>
          <w:szCs w:val="32"/>
        </w:rPr>
      </w:pPr>
      <w:r w:rsidRPr="00E40526">
        <w:rPr>
          <w:b/>
          <w:sz w:val="32"/>
          <w:szCs w:val="32"/>
        </w:rPr>
        <w:t xml:space="preserve">Online forms: </w:t>
      </w:r>
      <w:r w:rsidRPr="00E40526">
        <w:rPr>
          <w:b/>
          <w:strike/>
          <w:sz w:val="32"/>
          <w:szCs w:val="32"/>
        </w:rPr>
        <w:t>CCTV Section 35</w:t>
      </w:r>
      <w:r w:rsidR="00F15669" w:rsidRPr="00E40526">
        <w:rPr>
          <w:b/>
          <w:sz w:val="32"/>
          <w:szCs w:val="32"/>
        </w:rPr>
        <w:t xml:space="preserve"> </w:t>
      </w:r>
      <w:r w:rsidR="00E364B8" w:rsidRPr="00E40526">
        <w:rPr>
          <w:b/>
          <w:color w:val="FF0000"/>
          <w:sz w:val="32"/>
          <w:szCs w:val="32"/>
        </w:rPr>
        <w:t>Section 35 r</w:t>
      </w:r>
      <w:r w:rsidR="00F15669" w:rsidRPr="00E40526">
        <w:rPr>
          <w:b/>
          <w:color w:val="FF0000"/>
          <w:sz w:val="32"/>
          <w:szCs w:val="32"/>
        </w:rPr>
        <w:t xml:space="preserve">equest </w:t>
      </w:r>
      <w:r w:rsidR="00E364B8" w:rsidRPr="00E40526">
        <w:rPr>
          <w:b/>
          <w:color w:val="FF0000"/>
          <w:sz w:val="32"/>
          <w:szCs w:val="32"/>
        </w:rPr>
        <w:t xml:space="preserve">for </w:t>
      </w:r>
      <w:r w:rsidR="00F15669" w:rsidRPr="00E40526">
        <w:rPr>
          <w:b/>
          <w:color w:val="FF0000"/>
          <w:sz w:val="32"/>
          <w:szCs w:val="32"/>
        </w:rPr>
        <w:t>CCTV footage</w:t>
      </w:r>
      <w:r w:rsidR="005621A6" w:rsidRPr="00E40526">
        <w:rPr>
          <w:b/>
          <w:color w:val="FF0000"/>
          <w:sz w:val="32"/>
          <w:szCs w:val="32"/>
        </w:rPr>
        <w:t xml:space="preserve"> (</w:t>
      </w:r>
      <w:r w:rsidR="00F15669" w:rsidRPr="00E40526">
        <w:rPr>
          <w:b/>
          <w:color w:val="FF0000"/>
          <w:sz w:val="32"/>
          <w:szCs w:val="32"/>
        </w:rPr>
        <w:t>for legal profes</w:t>
      </w:r>
      <w:r w:rsidR="004E2C41" w:rsidRPr="00E40526">
        <w:rPr>
          <w:b/>
          <w:color w:val="FF0000"/>
          <w:sz w:val="32"/>
          <w:szCs w:val="32"/>
        </w:rPr>
        <w:t>s</w:t>
      </w:r>
      <w:r w:rsidR="00F15669" w:rsidRPr="00E40526">
        <w:rPr>
          <w:b/>
          <w:color w:val="FF0000"/>
          <w:sz w:val="32"/>
          <w:szCs w:val="32"/>
        </w:rPr>
        <w:t>ionals</w:t>
      </w:r>
      <w:r w:rsidR="005621A6" w:rsidRPr="00E40526">
        <w:rPr>
          <w:b/>
          <w:color w:val="FF0000"/>
          <w:sz w:val="32"/>
          <w:szCs w:val="32"/>
        </w:rPr>
        <w:t>)</w:t>
      </w:r>
    </w:p>
    <w:p w:rsidR="00175774" w:rsidRDefault="00175774" w:rsidP="00175774"/>
    <w:p w:rsidR="00175774" w:rsidRDefault="00175774" w:rsidP="00175774">
      <w:r>
        <w:t>We hold CCTV images for 28 days until they are automatically deleted</w:t>
      </w:r>
      <w:r w:rsidR="006A507D">
        <w:t>.</w:t>
      </w:r>
      <w:r>
        <w:t xml:space="preserve"> </w:t>
      </w:r>
      <w:proofErr w:type="gramStart"/>
      <w:r w:rsidRPr="006A507D">
        <w:rPr>
          <w:strike/>
        </w:rPr>
        <w:t>by</w:t>
      </w:r>
      <w:proofErr w:type="gramEnd"/>
      <w:r w:rsidRPr="006A507D">
        <w:rPr>
          <w:strike/>
        </w:rPr>
        <w:t xml:space="preserve"> our system</w:t>
      </w:r>
      <w:r>
        <w:t>.</w:t>
      </w:r>
    </w:p>
    <w:p w:rsidR="00175774" w:rsidRDefault="00175774" w:rsidP="00175774"/>
    <w:p w:rsidR="00175774" w:rsidRDefault="004A7922" w:rsidP="00175774">
      <w:r w:rsidRPr="004A7922">
        <w:rPr>
          <w:color w:val="FF0000"/>
        </w:rPr>
        <w:t xml:space="preserve">Use this form to submit a request </w:t>
      </w:r>
      <w:proofErr w:type="gramStart"/>
      <w:r w:rsidR="00175774" w:rsidRPr="004A7922">
        <w:rPr>
          <w:strike/>
        </w:rPr>
        <w:t>This</w:t>
      </w:r>
      <w:proofErr w:type="gramEnd"/>
      <w:r w:rsidR="00175774" w:rsidRPr="004A7922">
        <w:rPr>
          <w:strike/>
        </w:rPr>
        <w:t xml:space="preserve"> form is for completion where CCTV footage is requested</w:t>
      </w:r>
      <w:r w:rsidR="00175774" w:rsidRPr="006A507D">
        <w:t xml:space="preserve"> </w:t>
      </w:r>
      <w:r w:rsidR="00175774">
        <w:t xml:space="preserve">under the Data Protection Act 1998, </w:t>
      </w:r>
      <w:r>
        <w:t xml:space="preserve">chapter 29 section 35 (2), </w:t>
      </w:r>
      <w:r w:rsidR="00175774">
        <w:t>which states:</w:t>
      </w:r>
    </w:p>
    <w:p w:rsidR="00175774" w:rsidRDefault="00175774" w:rsidP="00175774"/>
    <w:p w:rsidR="00175774" w:rsidRDefault="00175774" w:rsidP="00175774">
      <w:r>
        <w:t>Personal data is exempt from non-disclosure provisions where the disclosure is necessary;</w:t>
      </w:r>
      <w:r>
        <w:br/>
      </w:r>
    </w:p>
    <w:p w:rsidR="00175774" w:rsidRDefault="00175774" w:rsidP="004A7922">
      <w:pPr>
        <w:pStyle w:val="ListParagraph"/>
        <w:numPr>
          <w:ilvl w:val="0"/>
          <w:numId w:val="3"/>
        </w:numPr>
      </w:pPr>
      <w:r>
        <w:t>for the purpose of, or in connection with, any legal proceedings ( including prospective legal proceedings) or,</w:t>
      </w:r>
    </w:p>
    <w:p w:rsidR="00175774" w:rsidRDefault="00175774" w:rsidP="004A7922">
      <w:pPr>
        <w:pStyle w:val="ListParagraph"/>
        <w:numPr>
          <w:ilvl w:val="0"/>
          <w:numId w:val="3"/>
        </w:numPr>
      </w:pPr>
      <w:r>
        <w:t>for the purposes of obtaining legal advice,</w:t>
      </w:r>
    </w:p>
    <w:p w:rsidR="00175774" w:rsidRDefault="00175774" w:rsidP="00175774"/>
    <w:p w:rsidR="00175774" w:rsidRDefault="00175774" w:rsidP="00175774">
      <w:proofErr w:type="gramStart"/>
      <w:r>
        <w:t>or</w:t>
      </w:r>
      <w:proofErr w:type="gramEnd"/>
      <w:r>
        <w:t xml:space="preserve"> is otherwise necessary for the purposes of establishing, exercising or defending legal rights.</w:t>
      </w:r>
    </w:p>
    <w:p w:rsidR="00175774" w:rsidRDefault="00175774" w:rsidP="00175774"/>
    <w:p w:rsidR="00175774" w:rsidRDefault="00175774" w:rsidP="00175774">
      <w:pPr>
        <w:rPr>
          <w:strike/>
        </w:rPr>
      </w:pPr>
      <w:r w:rsidRPr="00175774">
        <w:rPr>
          <w:strike/>
        </w:rPr>
        <w:t>You will need the following to hand when you are completing this form:</w:t>
      </w:r>
      <w:r>
        <w:rPr>
          <w:strike/>
        </w:rPr>
        <w:br/>
      </w:r>
    </w:p>
    <w:p w:rsidR="00175774" w:rsidRPr="00175774" w:rsidRDefault="00175774" w:rsidP="00175774">
      <w:r w:rsidRPr="00175774">
        <w:rPr>
          <w:color w:val="FF0000"/>
        </w:rPr>
        <w:t>When you complete the form you will need:</w:t>
      </w:r>
    </w:p>
    <w:p w:rsidR="00175774" w:rsidRDefault="00175774" w:rsidP="00175774"/>
    <w:p w:rsidR="00175774" w:rsidRDefault="00175774" w:rsidP="00175774">
      <w:pPr>
        <w:pStyle w:val="ListParagraph"/>
        <w:numPr>
          <w:ilvl w:val="0"/>
          <w:numId w:val="2"/>
        </w:numPr>
      </w:pPr>
      <w:r>
        <w:t>full details of the incident, including date, time and specific location</w:t>
      </w:r>
    </w:p>
    <w:p w:rsidR="00175774" w:rsidRDefault="00175774" w:rsidP="00175774">
      <w:pPr>
        <w:pStyle w:val="ListParagraph"/>
        <w:numPr>
          <w:ilvl w:val="0"/>
          <w:numId w:val="2"/>
        </w:numPr>
      </w:pPr>
      <w:r>
        <w:t>your reference number</w:t>
      </w:r>
      <w:r w:rsidR="004E2C41">
        <w:t xml:space="preserve"> </w:t>
      </w:r>
      <w:proofErr w:type="spellStart"/>
      <w:r w:rsidR="004E2C41">
        <w:t>eg</w:t>
      </w:r>
      <w:proofErr w:type="spellEnd"/>
      <w:r w:rsidR="004E2C41">
        <w:t xml:space="preserve"> crime or court number</w:t>
      </w:r>
    </w:p>
    <w:p w:rsidR="00175774" w:rsidRDefault="00175774" w:rsidP="00175774">
      <w:pPr>
        <w:pStyle w:val="ListParagraph"/>
        <w:numPr>
          <w:ilvl w:val="0"/>
          <w:numId w:val="1"/>
        </w:numPr>
      </w:pPr>
      <w:proofErr w:type="gramStart"/>
      <w:r w:rsidRPr="00175774">
        <w:rPr>
          <w:strike/>
        </w:rPr>
        <w:t>a</w:t>
      </w:r>
      <w:proofErr w:type="gramEnd"/>
      <w:r w:rsidRPr="00175774">
        <w:rPr>
          <w:strike/>
        </w:rPr>
        <w:t xml:space="preserve"> payment card. </w:t>
      </w:r>
      <w:r w:rsidRPr="00175774">
        <w:rPr>
          <w:color w:val="FF0000"/>
        </w:rPr>
        <w:t>credit or debit card</w:t>
      </w:r>
    </w:p>
    <w:p w:rsidR="00175774" w:rsidRDefault="00175774" w:rsidP="00175774"/>
    <w:p w:rsidR="00175774" w:rsidRDefault="00175774" w:rsidP="00175774">
      <w:pPr>
        <w:rPr>
          <w:strike/>
        </w:rPr>
      </w:pPr>
      <w:r>
        <w:t>There is a non-refundable fee of £10 for each</w:t>
      </w:r>
      <w:r w:rsidR="006A507D">
        <w:t xml:space="preserve"> </w:t>
      </w:r>
      <w:r w:rsidR="006A507D" w:rsidRPr="006A507D">
        <w:rPr>
          <w:color w:val="FF0000"/>
        </w:rPr>
        <w:t>request</w:t>
      </w:r>
      <w:r w:rsidR="006A507D">
        <w:t>.</w:t>
      </w:r>
      <w:r>
        <w:t xml:space="preserve"> </w:t>
      </w:r>
      <w:proofErr w:type="gramStart"/>
      <w:r w:rsidRPr="006A507D">
        <w:rPr>
          <w:strike/>
        </w:rPr>
        <w:t>search</w:t>
      </w:r>
      <w:proofErr w:type="gramEnd"/>
      <w:r>
        <w:t xml:space="preserve">. </w:t>
      </w:r>
      <w:proofErr w:type="gramStart"/>
      <w:r w:rsidRPr="00175774">
        <w:rPr>
          <w:strike/>
        </w:rPr>
        <w:t>which</w:t>
      </w:r>
      <w:proofErr w:type="gramEnd"/>
      <w:r w:rsidRPr="00175774">
        <w:rPr>
          <w:strike/>
        </w:rPr>
        <w:t xml:space="preserve"> you can pay by credit card or debit card.</w:t>
      </w:r>
    </w:p>
    <w:p w:rsidR="006A507D" w:rsidRDefault="006A507D" w:rsidP="00175774">
      <w:pPr>
        <w:rPr>
          <w:strike/>
        </w:rPr>
      </w:pPr>
    </w:p>
    <w:p w:rsidR="006A507D" w:rsidRDefault="006A507D" w:rsidP="00175774">
      <w:pPr>
        <w:rPr>
          <w:color w:val="FF0000"/>
        </w:rPr>
      </w:pPr>
      <w:r w:rsidRPr="006A507D">
        <w:rPr>
          <w:color w:val="FF0000"/>
        </w:rPr>
        <w:t>What is the response time?</w:t>
      </w:r>
      <w:r>
        <w:rPr>
          <w:color w:val="FF0000"/>
        </w:rPr>
        <w:t xml:space="preserve"> </w:t>
      </w:r>
    </w:p>
    <w:p w:rsidR="006A507D" w:rsidRDefault="006A507D" w:rsidP="00175774">
      <w:pPr>
        <w:rPr>
          <w:color w:val="FF0000"/>
        </w:rPr>
      </w:pPr>
    </w:p>
    <w:p w:rsidR="006A507D" w:rsidRPr="006A507D" w:rsidRDefault="006A507D" w:rsidP="00175774">
      <w:pPr>
        <w:rPr>
          <w:color w:val="FF0000"/>
        </w:rPr>
      </w:pPr>
      <w:r>
        <w:rPr>
          <w:color w:val="FF0000"/>
        </w:rPr>
        <w:t>When there is footage, how do we ask them to complete the other form?</w:t>
      </w:r>
    </w:p>
    <w:p w:rsidR="00175774" w:rsidRDefault="00175774" w:rsidP="00175774"/>
    <w:p w:rsidR="00175774" w:rsidRDefault="00175774" w:rsidP="00175774">
      <w:r>
        <w:t>If we do hold footage a further payment of £65 will be required to process and release the data.</w:t>
      </w:r>
      <w:r w:rsidR="006A507D">
        <w:t xml:space="preserve"> </w:t>
      </w:r>
    </w:p>
    <w:p w:rsidR="00175774" w:rsidRDefault="00175774" w:rsidP="00175774"/>
    <w:p w:rsidR="002F4D2A" w:rsidRDefault="00175774" w:rsidP="00175774">
      <w:r>
        <w:t>Please see our main CCTV page for further information</w:t>
      </w:r>
      <w:r w:rsidR="006A507D">
        <w:t xml:space="preserve"> – </w:t>
      </w:r>
      <w:r w:rsidR="006A507D" w:rsidRPr="006A507D">
        <w:rPr>
          <w:color w:val="FF0000"/>
        </w:rPr>
        <w:t>Do we need to direct people back to these pages?</w:t>
      </w:r>
    </w:p>
    <w:p w:rsidR="00175774" w:rsidRPr="00F15669" w:rsidRDefault="006A507D" w:rsidP="0017577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75774" w:rsidRPr="00F15669">
        <w:rPr>
          <w:b/>
          <w:sz w:val="28"/>
          <w:szCs w:val="28"/>
        </w:rPr>
        <w:t>CCTV footage details</w:t>
      </w:r>
    </w:p>
    <w:p w:rsidR="00175774" w:rsidRDefault="00175774" w:rsidP="00175774">
      <w:pPr>
        <w:rPr>
          <w:b/>
        </w:rPr>
      </w:pPr>
    </w:p>
    <w:p w:rsidR="00175774" w:rsidRPr="00175774" w:rsidRDefault="00175774" w:rsidP="00175774">
      <w:r w:rsidRPr="00175774">
        <w:t>An error message came up witho</w:t>
      </w:r>
      <w:r w:rsidR="00F15669">
        <w:t>ut any description of the error when I added in a date that was more than 28 days:</w:t>
      </w:r>
    </w:p>
    <w:p w:rsidR="00175774" w:rsidRDefault="00175774" w:rsidP="00175774"/>
    <w:p w:rsidR="00175774" w:rsidRDefault="00175774" w:rsidP="00175774">
      <w:r>
        <w:rPr>
          <w:noProof/>
          <w:lang w:eastAsia="en-GB"/>
        </w:rPr>
        <w:drawing>
          <wp:inline distT="0" distB="0" distL="0" distR="0">
            <wp:extent cx="1965960" cy="595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38" w:rsidRPr="006A507D" w:rsidRDefault="00492338" w:rsidP="00175774">
      <w:pPr>
        <w:rPr>
          <w:b/>
          <w:sz w:val="28"/>
          <w:szCs w:val="28"/>
        </w:rPr>
      </w:pPr>
      <w:r w:rsidRPr="006A507D">
        <w:rPr>
          <w:b/>
          <w:sz w:val="28"/>
          <w:szCs w:val="28"/>
        </w:rPr>
        <w:lastRenderedPageBreak/>
        <w:t>Your reference number</w:t>
      </w:r>
    </w:p>
    <w:p w:rsidR="00492338" w:rsidRDefault="00492338" w:rsidP="00175774">
      <w:pPr>
        <w:rPr>
          <w:b/>
        </w:rPr>
      </w:pPr>
    </w:p>
    <w:p w:rsidR="00492338" w:rsidRPr="00492338" w:rsidRDefault="00492338" w:rsidP="00175774">
      <w:r>
        <w:t>Spelling error - c</w:t>
      </w:r>
      <w:r w:rsidRPr="00492338">
        <w:t>hange to</w:t>
      </w:r>
      <w:r>
        <w:t>:</w:t>
      </w:r>
      <w:r w:rsidRPr="00492338">
        <w:t xml:space="preserve"> reference</w:t>
      </w:r>
    </w:p>
    <w:p w:rsidR="00492338" w:rsidRDefault="00492338" w:rsidP="0017577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A0753EC" wp14:editId="662B5F52">
            <wp:extent cx="4084320" cy="1798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38" w:rsidRDefault="00492338" w:rsidP="00175774">
      <w:pPr>
        <w:rPr>
          <w:b/>
        </w:rPr>
      </w:pPr>
    </w:p>
    <w:p w:rsidR="00492338" w:rsidRDefault="00492338" w:rsidP="00175774">
      <w:pPr>
        <w:rPr>
          <w:b/>
        </w:rPr>
      </w:pPr>
    </w:p>
    <w:p w:rsidR="00492338" w:rsidRDefault="00492338" w:rsidP="00175774">
      <w:pPr>
        <w:rPr>
          <w:b/>
        </w:rPr>
      </w:pPr>
    </w:p>
    <w:p w:rsidR="00492338" w:rsidRPr="00F15669" w:rsidRDefault="00492338" w:rsidP="00175774">
      <w:pPr>
        <w:rPr>
          <w:b/>
          <w:sz w:val="28"/>
          <w:szCs w:val="28"/>
        </w:rPr>
      </w:pPr>
      <w:r w:rsidRPr="00F15669">
        <w:rPr>
          <w:b/>
          <w:sz w:val="28"/>
          <w:szCs w:val="28"/>
        </w:rPr>
        <w:t>Details of company requesting data access</w:t>
      </w:r>
    </w:p>
    <w:p w:rsidR="00492338" w:rsidRDefault="00492338" w:rsidP="00175774">
      <w:pPr>
        <w:rPr>
          <w:b/>
        </w:rPr>
      </w:pPr>
    </w:p>
    <w:p w:rsidR="00492338" w:rsidRPr="00492338" w:rsidRDefault="00492338" w:rsidP="00175774">
      <w:r w:rsidRPr="00492338">
        <w:t>Text size</w:t>
      </w:r>
      <w:r>
        <w:t xml:space="preserve"> here</w:t>
      </w:r>
      <w:r w:rsidRPr="00492338">
        <w:t xml:space="preserve"> is smaller than other pages</w:t>
      </w:r>
      <w:r>
        <w:br/>
      </w:r>
    </w:p>
    <w:p w:rsidR="00492338" w:rsidRDefault="00492338" w:rsidP="00175774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730240" cy="9982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38" w:rsidRDefault="00492338" w:rsidP="00175774">
      <w:pPr>
        <w:rPr>
          <w:b/>
        </w:rPr>
      </w:pPr>
    </w:p>
    <w:p w:rsidR="00F15669" w:rsidRPr="00F15669" w:rsidRDefault="00E40526" w:rsidP="00175774">
      <w:r>
        <w:br/>
      </w:r>
      <w:r w:rsidR="006A507D">
        <w:t xml:space="preserve">3. </w:t>
      </w:r>
      <w:r w:rsidR="00F15669" w:rsidRPr="00F15669">
        <w:t>There is no page to supply address if the address not found option is chosen from the drop-down:</w:t>
      </w:r>
      <w:r w:rsidR="00F15669" w:rsidRPr="00F15669">
        <w:br/>
      </w:r>
    </w:p>
    <w:p w:rsidR="00F15669" w:rsidRDefault="00F15669" w:rsidP="00175774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506980" cy="1358531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69" w:rsidRDefault="00F15669" w:rsidP="00175774">
      <w:pPr>
        <w:rPr>
          <w:b/>
        </w:rPr>
      </w:pPr>
    </w:p>
    <w:p w:rsidR="00492338" w:rsidRPr="00F15669" w:rsidRDefault="00492338" w:rsidP="00175774">
      <w:r w:rsidRPr="00F15669">
        <w:t xml:space="preserve">5. Add </w:t>
      </w:r>
      <w:proofErr w:type="spellStart"/>
      <w:r w:rsidRPr="00F15669">
        <w:t>eg</w:t>
      </w:r>
      <w:proofErr w:type="spellEnd"/>
      <w:r w:rsidRPr="00F15669">
        <w:t xml:space="preserve"> 0123456789</w:t>
      </w:r>
    </w:p>
    <w:p w:rsidR="006A507D" w:rsidRDefault="006A507D" w:rsidP="00175774">
      <w:pPr>
        <w:rPr>
          <w:b/>
          <w:sz w:val="28"/>
          <w:szCs w:val="28"/>
        </w:rPr>
      </w:pPr>
    </w:p>
    <w:p w:rsidR="00492338" w:rsidRPr="00F15669" w:rsidRDefault="00F15669" w:rsidP="00175774">
      <w:pPr>
        <w:rPr>
          <w:b/>
          <w:sz w:val="28"/>
          <w:szCs w:val="28"/>
        </w:rPr>
      </w:pPr>
      <w:r w:rsidRPr="00F15669">
        <w:rPr>
          <w:b/>
          <w:sz w:val="28"/>
          <w:szCs w:val="28"/>
        </w:rPr>
        <w:t>Decl</w:t>
      </w:r>
      <w:r w:rsidR="00492338" w:rsidRPr="00F15669">
        <w:rPr>
          <w:b/>
          <w:sz w:val="28"/>
          <w:szCs w:val="28"/>
        </w:rPr>
        <w:t>aration</w:t>
      </w:r>
      <w:r w:rsidRPr="00F15669">
        <w:rPr>
          <w:b/>
          <w:sz w:val="28"/>
          <w:szCs w:val="28"/>
        </w:rPr>
        <w:t xml:space="preserve"> </w:t>
      </w:r>
    </w:p>
    <w:p w:rsidR="00492338" w:rsidRDefault="00492338" w:rsidP="00175774">
      <w:pPr>
        <w:rPr>
          <w:b/>
        </w:rPr>
      </w:pPr>
    </w:p>
    <w:p w:rsidR="00492338" w:rsidRPr="006A507D" w:rsidRDefault="00492338" w:rsidP="00175774">
      <w:r w:rsidRPr="006A507D">
        <w:t>What is the asterisk for at the end of the declaration?</w:t>
      </w:r>
    </w:p>
    <w:p w:rsidR="00492338" w:rsidRDefault="00492338" w:rsidP="00175774">
      <w:pPr>
        <w:rPr>
          <w:b/>
        </w:rPr>
      </w:pPr>
    </w:p>
    <w:p w:rsidR="00492338" w:rsidRDefault="00492338" w:rsidP="00175774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571315" cy="54102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7E" w:rsidRDefault="0017387E" w:rsidP="00175774">
      <w:pPr>
        <w:rPr>
          <w:b/>
        </w:rPr>
      </w:pPr>
    </w:p>
    <w:p w:rsidR="0017387E" w:rsidRPr="00122DF5" w:rsidRDefault="00122DF5" w:rsidP="00175774">
      <w:pPr>
        <w:rPr>
          <w:b/>
          <w:color w:val="FF0000"/>
          <w:sz w:val="32"/>
          <w:szCs w:val="32"/>
        </w:rPr>
      </w:pPr>
      <w:r w:rsidRPr="00122DF5">
        <w:rPr>
          <w:b/>
          <w:color w:val="FF0000"/>
          <w:sz w:val="32"/>
          <w:szCs w:val="32"/>
        </w:rPr>
        <w:t>P</w:t>
      </w:r>
      <w:r w:rsidR="0017387E" w:rsidRPr="00122DF5">
        <w:rPr>
          <w:b/>
          <w:color w:val="FF0000"/>
          <w:sz w:val="32"/>
          <w:szCs w:val="32"/>
        </w:rPr>
        <w:t>ayment</w:t>
      </w:r>
      <w:r w:rsidR="00E364B8" w:rsidRPr="00122DF5">
        <w:rPr>
          <w:b/>
          <w:color w:val="FF0000"/>
          <w:sz w:val="32"/>
          <w:szCs w:val="32"/>
        </w:rPr>
        <w:t xml:space="preserve"> for CCTV footage (Section 35)</w:t>
      </w:r>
    </w:p>
    <w:p w:rsidR="0017387E" w:rsidRPr="0017387E" w:rsidRDefault="0017387E" w:rsidP="0017387E">
      <w:p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r w:rsidRPr="0017387E">
        <w:rPr>
          <w:rFonts w:eastAsia="Times New Roman" w:cs="Arial"/>
          <w:szCs w:val="24"/>
          <w:lang w:val="en" w:eastAsia="en-GB"/>
        </w:rPr>
        <w:t xml:space="preserve">Please only complete this form if we have asked you </w:t>
      </w:r>
      <w:r w:rsidRPr="0017387E">
        <w:rPr>
          <w:rFonts w:eastAsia="Times New Roman" w:cs="Arial"/>
          <w:color w:val="FF0000"/>
          <w:szCs w:val="24"/>
          <w:lang w:val="en" w:eastAsia="en-GB"/>
        </w:rPr>
        <w:t>to</w:t>
      </w:r>
      <w:r>
        <w:rPr>
          <w:rFonts w:eastAsia="Times New Roman" w:cs="Arial"/>
          <w:szCs w:val="24"/>
          <w:lang w:val="en" w:eastAsia="en-GB"/>
        </w:rPr>
        <w:t xml:space="preserve"> </w:t>
      </w:r>
      <w:r w:rsidRPr="0017387E">
        <w:rPr>
          <w:rFonts w:eastAsia="Times New Roman" w:cs="Arial"/>
          <w:strike/>
          <w:szCs w:val="24"/>
          <w:lang w:val="en" w:eastAsia="en-GB"/>
        </w:rPr>
        <w:t>do so</w:t>
      </w:r>
      <w:r w:rsidRPr="0017387E">
        <w:rPr>
          <w:rFonts w:eastAsia="Times New Roman" w:cs="Arial"/>
          <w:szCs w:val="24"/>
          <w:lang w:val="en" w:eastAsia="en-GB"/>
        </w:rPr>
        <w:t xml:space="preserve"> </w:t>
      </w:r>
      <w:r>
        <w:rPr>
          <w:rFonts w:eastAsia="Times New Roman" w:cs="Arial"/>
          <w:szCs w:val="24"/>
          <w:lang w:val="en" w:eastAsia="en-GB"/>
        </w:rPr>
        <w:t xml:space="preserve">following </w:t>
      </w:r>
      <w:r w:rsidRPr="0017387E">
        <w:rPr>
          <w:rFonts w:eastAsia="Times New Roman" w:cs="Arial"/>
          <w:szCs w:val="24"/>
          <w:lang w:val="en" w:eastAsia="en-GB"/>
        </w:rPr>
        <w:t>confirmation from us that we hold the footage you require a copy of</w:t>
      </w:r>
      <w:r>
        <w:rPr>
          <w:rFonts w:eastAsia="Times New Roman" w:cs="Arial"/>
          <w:szCs w:val="24"/>
          <w:lang w:val="en" w:eastAsia="en-GB"/>
        </w:rPr>
        <w:t>,</w:t>
      </w:r>
      <w:r w:rsidRPr="0017387E">
        <w:rPr>
          <w:rFonts w:eastAsia="Times New Roman" w:cs="Arial"/>
          <w:color w:val="FF0000"/>
          <w:szCs w:val="24"/>
          <w:lang w:val="en" w:eastAsia="en-GB"/>
        </w:rPr>
        <w:t xml:space="preserve"> </w:t>
      </w:r>
      <w:r w:rsidRPr="0017387E">
        <w:rPr>
          <w:rFonts w:eastAsia="Times New Roman" w:cs="Arial"/>
          <w:szCs w:val="24"/>
          <w:lang w:val="en" w:eastAsia="en-GB"/>
        </w:rPr>
        <w:t xml:space="preserve">under </w:t>
      </w:r>
      <w:r w:rsidRPr="0017387E">
        <w:rPr>
          <w:rFonts w:eastAsia="Times New Roman" w:cs="Arial"/>
          <w:strike/>
          <w:szCs w:val="24"/>
          <w:lang w:val="en" w:eastAsia="en-GB"/>
        </w:rPr>
        <w:t>Chapter 29, Section 35 (2) of</w:t>
      </w:r>
      <w:r w:rsidRPr="0017387E">
        <w:rPr>
          <w:rFonts w:eastAsia="Times New Roman" w:cs="Arial"/>
          <w:szCs w:val="24"/>
          <w:lang w:val="en" w:eastAsia="en-GB"/>
        </w:rPr>
        <w:t xml:space="preserve"> the Data Protection Act 1998</w:t>
      </w:r>
      <w:r w:rsidR="00E40526">
        <w:rPr>
          <w:rFonts w:eastAsia="Times New Roman" w:cs="Arial"/>
          <w:szCs w:val="24"/>
          <w:lang w:val="en" w:eastAsia="en-GB"/>
        </w:rPr>
        <w:t xml:space="preserve">. </w:t>
      </w:r>
      <w:bookmarkStart w:id="0" w:name="_GoBack"/>
      <w:bookmarkEnd w:id="0"/>
      <w:r w:rsidRPr="0017387E">
        <w:rPr>
          <w:rFonts w:eastAsia="Times New Roman" w:cs="Arial"/>
          <w:strike/>
          <w:szCs w:val="24"/>
          <w:lang w:val="en" w:eastAsia="en-GB"/>
        </w:rPr>
        <w:t>which states:</w:t>
      </w:r>
    </w:p>
    <w:p w:rsidR="0017387E" w:rsidRPr="0017387E" w:rsidRDefault="0017387E" w:rsidP="0017387E">
      <w:p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r w:rsidRPr="0017387E">
        <w:rPr>
          <w:rFonts w:eastAsia="Times New Roman" w:cs="Arial"/>
          <w:strike/>
          <w:szCs w:val="24"/>
          <w:lang w:val="en" w:eastAsia="en-GB"/>
        </w:rPr>
        <w:t>Personal data is exempt from non-disclosure provisions where the disclosure is necessary;</w:t>
      </w:r>
    </w:p>
    <w:p w:rsidR="0017387E" w:rsidRPr="0017387E" w:rsidRDefault="0017387E" w:rsidP="0017387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r w:rsidRPr="0017387E">
        <w:rPr>
          <w:rFonts w:eastAsia="Times New Roman" w:cs="Arial"/>
          <w:strike/>
          <w:szCs w:val="24"/>
          <w:lang w:val="en" w:eastAsia="en-GB"/>
        </w:rPr>
        <w:t>for the purpose of, or in connection with, any legal proceedings ( including prospective legal proceedings) or,</w:t>
      </w:r>
    </w:p>
    <w:p w:rsidR="0017387E" w:rsidRPr="0017387E" w:rsidRDefault="0017387E" w:rsidP="0017387E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r w:rsidRPr="0017387E">
        <w:rPr>
          <w:rFonts w:eastAsia="Times New Roman" w:cs="Arial"/>
          <w:strike/>
          <w:szCs w:val="24"/>
          <w:lang w:val="en" w:eastAsia="en-GB"/>
        </w:rPr>
        <w:t>for the purposes of obtaining legal advice,</w:t>
      </w:r>
    </w:p>
    <w:p w:rsidR="0017387E" w:rsidRPr="0017387E" w:rsidRDefault="0017387E" w:rsidP="0017387E">
      <w:p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proofErr w:type="gramStart"/>
      <w:r w:rsidRPr="0017387E">
        <w:rPr>
          <w:rFonts w:eastAsia="Times New Roman" w:cs="Arial"/>
          <w:strike/>
          <w:szCs w:val="24"/>
          <w:lang w:val="en" w:eastAsia="en-GB"/>
        </w:rPr>
        <w:t>or</w:t>
      </w:r>
      <w:proofErr w:type="gramEnd"/>
      <w:r w:rsidRPr="0017387E">
        <w:rPr>
          <w:rFonts w:eastAsia="Times New Roman" w:cs="Arial"/>
          <w:strike/>
          <w:szCs w:val="24"/>
          <w:lang w:val="en" w:eastAsia="en-GB"/>
        </w:rPr>
        <w:t xml:space="preserve"> is otherwise necessary for the purposes of establishing, exercising or defending legal rights.</w:t>
      </w:r>
    </w:p>
    <w:p w:rsidR="0017387E" w:rsidRPr="00175774" w:rsidRDefault="0017387E" w:rsidP="0017387E">
      <w:r w:rsidRPr="00175774">
        <w:rPr>
          <w:color w:val="FF0000"/>
        </w:rPr>
        <w:t>When you complete the form you will need:</w:t>
      </w:r>
    </w:p>
    <w:p w:rsidR="0017387E" w:rsidRPr="0017387E" w:rsidRDefault="0017387E" w:rsidP="0017387E">
      <w:pPr>
        <w:spacing w:before="100" w:beforeAutospacing="1" w:after="100" w:afterAutospacing="1"/>
        <w:rPr>
          <w:rFonts w:eastAsia="Times New Roman" w:cs="Arial"/>
          <w:strike/>
          <w:szCs w:val="24"/>
          <w:lang w:val="en" w:eastAsia="en-GB"/>
        </w:rPr>
      </w:pPr>
      <w:r w:rsidRPr="0017387E">
        <w:rPr>
          <w:rFonts w:eastAsia="Times New Roman" w:cs="Arial"/>
          <w:strike/>
          <w:szCs w:val="24"/>
          <w:lang w:val="en" w:eastAsia="en-GB"/>
        </w:rPr>
        <w:t>You will need the following to hand when you are completing this form:</w:t>
      </w:r>
    </w:p>
    <w:p w:rsidR="0017387E" w:rsidRPr="0017387E" w:rsidRDefault="0017387E" w:rsidP="0017387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17387E">
        <w:rPr>
          <w:rFonts w:eastAsia="Times New Roman" w:cs="Arial"/>
          <w:szCs w:val="24"/>
          <w:lang w:val="en" w:eastAsia="en-GB"/>
        </w:rPr>
        <w:t>your reference number</w:t>
      </w:r>
    </w:p>
    <w:p w:rsidR="0017387E" w:rsidRPr="0017387E" w:rsidRDefault="0017387E" w:rsidP="0017387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>
        <w:rPr>
          <w:rFonts w:eastAsia="Times New Roman" w:cs="Arial"/>
          <w:szCs w:val="24"/>
          <w:lang w:val="en" w:eastAsia="en-GB"/>
        </w:rPr>
        <w:t>debit or credit card for payment of £65</w:t>
      </w:r>
    </w:p>
    <w:p w:rsidR="0017387E" w:rsidRDefault="0017387E" w:rsidP="0017387E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17387E">
        <w:rPr>
          <w:rFonts w:eastAsia="Times New Roman" w:cs="Arial"/>
          <w:szCs w:val="24"/>
          <w:lang w:val="en" w:eastAsia="en-GB"/>
        </w:rPr>
        <w:t xml:space="preserve">When </w:t>
      </w:r>
      <w:r w:rsidR="00E364B8" w:rsidRPr="00E364B8">
        <w:rPr>
          <w:rFonts w:eastAsia="Times New Roman" w:cs="Arial"/>
          <w:color w:val="FF0000"/>
          <w:szCs w:val="24"/>
          <w:lang w:val="en" w:eastAsia="en-GB"/>
        </w:rPr>
        <w:t>this</w:t>
      </w:r>
      <w:r w:rsidRPr="00E364B8">
        <w:rPr>
          <w:rFonts w:eastAsia="Times New Roman" w:cs="Arial"/>
          <w:color w:val="FF0000"/>
          <w:szCs w:val="24"/>
          <w:lang w:val="en" w:eastAsia="en-GB"/>
        </w:rPr>
        <w:t xml:space="preserve"> </w:t>
      </w:r>
      <w:r w:rsidRPr="0017387E">
        <w:rPr>
          <w:rFonts w:eastAsia="Times New Roman" w:cs="Arial"/>
          <w:szCs w:val="24"/>
          <w:lang w:val="en" w:eastAsia="en-GB"/>
        </w:rPr>
        <w:t xml:space="preserve">additional payment </w:t>
      </w:r>
      <w:r>
        <w:rPr>
          <w:rFonts w:eastAsia="Times New Roman" w:cs="Arial"/>
          <w:szCs w:val="24"/>
          <w:lang w:val="en" w:eastAsia="en-GB"/>
        </w:rPr>
        <w:t>has been received you will </w:t>
      </w:r>
      <w:r w:rsidRPr="0017387E">
        <w:rPr>
          <w:rFonts w:eastAsia="Times New Roman" w:cs="Arial"/>
          <w:szCs w:val="24"/>
          <w:lang w:val="en" w:eastAsia="en-GB"/>
        </w:rPr>
        <w:t>be sent a copy of the footage by recorded delivery within 15 working days.</w:t>
      </w:r>
    </w:p>
    <w:p w:rsidR="0017387E" w:rsidRDefault="00122DF5" w:rsidP="00175774">
      <w:pPr>
        <w:rPr>
          <w:b/>
          <w:sz w:val="28"/>
          <w:szCs w:val="28"/>
        </w:rPr>
      </w:pPr>
      <w:r>
        <w:rPr>
          <w:rFonts w:eastAsia="Times New Roman" w:cs="Arial"/>
          <w:szCs w:val="24"/>
          <w:lang w:val="en" w:eastAsia="en-GB"/>
        </w:rPr>
        <w:br/>
      </w:r>
      <w:r w:rsidRPr="00F15669">
        <w:rPr>
          <w:b/>
          <w:sz w:val="28"/>
          <w:szCs w:val="28"/>
        </w:rPr>
        <w:t>Details of company requesting</w:t>
      </w:r>
      <w:r>
        <w:rPr>
          <w:b/>
          <w:sz w:val="28"/>
          <w:szCs w:val="28"/>
        </w:rPr>
        <w:t xml:space="preserve"> footage</w:t>
      </w:r>
    </w:p>
    <w:p w:rsidR="00122DF5" w:rsidRDefault="00122DF5" w:rsidP="00175774">
      <w:pPr>
        <w:rPr>
          <w:b/>
          <w:sz w:val="28"/>
          <w:szCs w:val="28"/>
        </w:rPr>
      </w:pPr>
    </w:p>
    <w:p w:rsidR="00122DF5" w:rsidRPr="00F15669" w:rsidRDefault="00122DF5" w:rsidP="00122DF5">
      <w:r>
        <w:t xml:space="preserve">3. </w:t>
      </w:r>
      <w:r w:rsidRPr="00F15669">
        <w:t>There is no page to supply address if the address not found option is chosen from the drop-down:</w:t>
      </w:r>
      <w:r w:rsidRPr="00F15669">
        <w:br/>
      </w:r>
    </w:p>
    <w:p w:rsidR="00122DF5" w:rsidRDefault="00122DF5" w:rsidP="00122DF5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AE72D7B" wp14:editId="01C89F47">
            <wp:extent cx="2794753" cy="15144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05" cy="151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F5" w:rsidRDefault="00122DF5" w:rsidP="00122DF5">
      <w:pPr>
        <w:rPr>
          <w:b/>
        </w:rPr>
      </w:pPr>
    </w:p>
    <w:p w:rsidR="00122DF5" w:rsidRPr="00122DF5" w:rsidRDefault="00122DF5" w:rsidP="00175774">
      <w:pPr>
        <w:rPr>
          <w:rFonts w:cs="Arial"/>
        </w:rPr>
      </w:pPr>
      <w:r w:rsidRPr="00122DF5">
        <w:rPr>
          <w:rFonts w:cs="Arial"/>
        </w:rPr>
        <w:t>5. There is no validation on the phone number</w:t>
      </w:r>
      <w:r>
        <w:rPr>
          <w:rFonts w:cs="Arial"/>
        </w:rPr>
        <w:t xml:space="preserve">, so anything in this field is accepted </w:t>
      </w:r>
    </w:p>
    <w:p w:rsidR="00122DF5" w:rsidRDefault="00122DF5" w:rsidP="00175774">
      <w:pPr>
        <w:rPr>
          <w:rFonts w:cs="Arial"/>
          <w:b/>
        </w:rPr>
      </w:pPr>
    </w:p>
    <w:p w:rsidR="00122DF5" w:rsidRDefault="00122DF5" w:rsidP="00122DF5">
      <w:r>
        <w:t>Then a</w:t>
      </w:r>
      <w:r w:rsidRPr="00F15669">
        <w:t xml:space="preserve">dd </w:t>
      </w:r>
      <w:proofErr w:type="spellStart"/>
      <w:r w:rsidRPr="00F15669">
        <w:t>eg</w:t>
      </w:r>
      <w:proofErr w:type="spellEnd"/>
      <w:r w:rsidRPr="00F15669">
        <w:t xml:space="preserve"> 0123456789</w:t>
      </w:r>
    </w:p>
    <w:p w:rsidR="00122DF5" w:rsidRDefault="00122DF5" w:rsidP="00122DF5"/>
    <w:p w:rsidR="00122DF5" w:rsidRDefault="00122DF5" w:rsidP="00122DF5"/>
    <w:p w:rsidR="00E40526" w:rsidRDefault="00E40526" w:rsidP="00122DF5">
      <w:pPr>
        <w:rPr>
          <w:b/>
          <w:sz w:val="28"/>
          <w:szCs w:val="28"/>
        </w:rPr>
      </w:pPr>
    </w:p>
    <w:p w:rsidR="00E40526" w:rsidRDefault="00E40526" w:rsidP="00122DF5">
      <w:pPr>
        <w:rPr>
          <w:b/>
          <w:sz w:val="28"/>
          <w:szCs w:val="28"/>
        </w:rPr>
      </w:pPr>
    </w:p>
    <w:p w:rsidR="00122DF5" w:rsidRDefault="00122DF5" w:rsidP="00122DF5">
      <w:pPr>
        <w:rPr>
          <w:b/>
          <w:sz w:val="28"/>
          <w:szCs w:val="28"/>
        </w:rPr>
      </w:pPr>
      <w:r w:rsidRPr="00122DF5">
        <w:rPr>
          <w:b/>
          <w:sz w:val="28"/>
          <w:szCs w:val="28"/>
        </w:rPr>
        <w:t>Declaration</w:t>
      </w:r>
    </w:p>
    <w:p w:rsidR="00122DF5" w:rsidRDefault="00122DF5" w:rsidP="00122DF5">
      <w:pPr>
        <w:rPr>
          <w:b/>
          <w:sz w:val="28"/>
          <w:szCs w:val="28"/>
        </w:rPr>
      </w:pPr>
    </w:p>
    <w:p w:rsidR="00122DF5" w:rsidRDefault="00122DF5" w:rsidP="00122DF5">
      <w:pPr>
        <w:rPr>
          <w:szCs w:val="24"/>
        </w:rPr>
      </w:pPr>
      <w:r w:rsidRPr="00122DF5">
        <w:rPr>
          <w:szCs w:val="24"/>
        </w:rPr>
        <w:t>What is the asterisk for at the end?</w:t>
      </w:r>
      <w:r w:rsidR="00E40526">
        <w:rPr>
          <w:szCs w:val="24"/>
        </w:rPr>
        <w:br/>
      </w:r>
    </w:p>
    <w:p w:rsidR="00E40526" w:rsidRPr="00122DF5" w:rsidRDefault="00E40526" w:rsidP="00122DF5">
      <w:pPr>
        <w:rPr>
          <w:szCs w:val="24"/>
        </w:rPr>
      </w:pPr>
      <w:r>
        <w:rPr>
          <w:szCs w:val="24"/>
        </w:rPr>
        <w:t>Can you close up the gap?</w:t>
      </w:r>
    </w:p>
    <w:p w:rsidR="00122DF5" w:rsidRDefault="00122DF5" w:rsidP="00122DF5"/>
    <w:p w:rsidR="00122DF5" w:rsidRPr="00F15669" w:rsidRDefault="00E40526" w:rsidP="00122DF5">
      <w:r>
        <w:rPr>
          <w:noProof/>
          <w:lang w:eastAsia="en-GB"/>
        </w:rPr>
        <w:drawing>
          <wp:inline distT="0" distB="0" distL="0" distR="0">
            <wp:extent cx="4152900" cy="256951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03" cy="256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F5" w:rsidRPr="0017387E" w:rsidRDefault="00122DF5" w:rsidP="00175774">
      <w:pPr>
        <w:rPr>
          <w:rFonts w:cs="Arial"/>
          <w:b/>
        </w:rPr>
      </w:pPr>
    </w:p>
    <w:sectPr w:rsidR="00122DF5" w:rsidRPr="0017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D8F"/>
    <w:multiLevelType w:val="multilevel"/>
    <w:tmpl w:val="55D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2F29"/>
    <w:multiLevelType w:val="multilevel"/>
    <w:tmpl w:val="D8D8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10EB4"/>
    <w:multiLevelType w:val="hybridMultilevel"/>
    <w:tmpl w:val="9FE8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04FFA"/>
    <w:multiLevelType w:val="hybridMultilevel"/>
    <w:tmpl w:val="CB38B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6697D"/>
    <w:multiLevelType w:val="hybridMultilevel"/>
    <w:tmpl w:val="6C380BC6"/>
    <w:lvl w:ilvl="0" w:tplc="88BE44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74"/>
    <w:rsid w:val="00122DF5"/>
    <w:rsid w:val="0013439E"/>
    <w:rsid w:val="0017387E"/>
    <w:rsid w:val="00175774"/>
    <w:rsid w:val="00276A89"/>
    <w:rsid w:val="002F4D2A"/>
    <w:rsid w:val="00492338"/>
    <w:rsid w:val="004A7922"/>
    <w:rsid w:val="004E2C41"/>
    <w:rsid w:val="0053489E"/>
    <w:rsid w:val="005621A6"/>
    <w:rsid w:val="006A507D"/>
    <w:rsid w:val="0098503C"/>
    <w:rsid w:val="00B33183"/>
    <w:rsid w:val="00E364B8"/>
    <w:rsid w:val="00E40526"/>
    <w:rsid w:val="00F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38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38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E07A3798.dotm</Template>
  <TotalTime>209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Sadler, Ann-Marie</dc:creator>
  <cp:lastModifiedBy>Sadler, Ann-Marie</cp:lastModifiedBy>
  <cp:revision>4</cp:revision>
  <dcterms:created xsi:type="dcterms:W3CDTF">2018-01-22T12:05:00Z</dcterms:created>
  <dcterms:modified xsi:type="dcterms:W3CDTF">2018-01-22T15:48:00Z</dcterms:modified>
</cp:coreProperties>
</file>